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DC2" w:rsidRPr="00085D06" w:rsidRDefault="007B7DC2" w:rsidP="009864EA">
      <w:pPr>
        <w:jc w:val="center"/>
        <w:rPr>
          <w:rFonts w:ascii="Times New Roman" w:hAnsi="Times New Roman"/>
          <w:bCs/>
          <w:lang w:val="ru-RU"/>
        </w:rPr>
      </w:pPr>
      <w:r w:rsidRPr="00CA784F">
        <w:rPr>
          <w:rFonts w:ascii="Times New Roman" w:hAnsi="Times New Roman"/>
          <w:b/>
          <w:bCs/>
          <w:lang w:val="sr-Cyrl-CS"/>
        </w:rPr>
        <w:t>Табела 5.2.</w:t>
      </w:r>
      <w:r>
        <w:rPr>
          <w:rFonts w:ascii="Times New Roman" w:hAnsi="Times New Roman"/>
          <w:bCs/>
          <w:lang w:val="sr-Cyrl-CS"/>
        </w:rPr>
        <w:t xml:space="preserve"> </w:t>
      </w:r>
      <w:r w:rsidRPr="00CA784F">
        <w:rPr>
          <w:rFonts w:ascii="Times New Roman" w:hAnsi="Times New Roman"/>
          <w:bCs/>
          <w:lang w:val="sr-Cyrl-CS"/>
        </w:rPr>
        <w:t>Спецификација предмета</w:t>
      </w:r>
      <w:r>
        <w:rPr>
          <w:rFonts w:ascii="Times New Roman" w:hAnsi="Times New Roman"/>
          <w:bCs/>
          <w:lang w:val="sr-Cyrl-CS"/>
        </w:rPr>
        <w:t xml:space="preserve"> </w:t>
      </w:r>
    </w:p>
    <w:p w:rsidR="007B7DC2" w:rsidRPr="00092214" w:rsidRDefault="007B7DC2" w:rsidP="009864EA">
      <w:pPr>
        <w:jc w:val="center"/>
        <w:rPr>
          <w:rFonts w:ascii="Times New Roman" w:hAnsi="Times New Roman"/>
          <w:bCs/>
        </w:rPr>
      </w:pPr>
      <w:r w:rsidRPr="00092214">
        <w:rPr>
          <w:rFonts w:ascii="Times New Roman" w:hAnsi="Times New Roman"/>
          <w:bCs/>
          <w:lang w:val="sr-Cyrl-CS"/>
        </w:rPr>
        <w:t xml:space="preserve">Спецификацију треба дати за сваки предмет из студијског програма. </w:t>
      </w:r>
    </w:p>
    <w:tbl>
      <w:tblPr>
        <w:tblW w:w="1016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941"/>
        <w:gridCol w:w="1159"/>
        <w:gridCol w:w="746"/>
        <w:gridCol w:w="1274"/>
        <w:gridCol w:w="1930"/>
      </w:tblGrid>
      <w:tr w:rsidR="007B7DC2" w:rsidRPr="00092214" w:rsidTr="006335A9">
        <w:trPr>
          <w:trHeight w:val="227"/>
          <w:jc w:val="center"/>
        </w:trPr>
        <w:tc>
          <w:tcPr>
            <w:tcW w:w="10161" w:type="dxa"/>
            <w:gridSpan w:val="6"/>
            <w:vAlign w:val="center"/>
          </w:tcPr>
          <w:p w:rsidR="007B7DC2" w:rsidRPr="004D310A"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Студијски програм :</w:t>
            </w:r>
            <w:r w:rsidR="004D310A">
              <w:t xml:space="preserve"> </w:t>
            </w:r>
            <w:r w:rsidR="004D310A" w:rsidRPr="007844B2">
              <w:rPr>
                <w:rFonts w:ascii="Times New Roman" w:hAnsi="Times New Roman"/>
                <w:bCs/>
                <w:sz w:val="20"/>
                <w:szCs w:val="20"/>
                <w:lang w:val="sr-Cyrl-CS"/>
              </w:rPr>
              <w:t>Језик, књижевност, култура</w:t>
            </w:r>
          </w:p>
        </w:tc>
      </w:tr>
      <w:tr w:rsidR="007B7DC2" w:rsidRPr="00092214" w:rsidTr="006335A9">
        <w:trPr>
          <w:trHeight w:val="227"/>
          <w:jc w:val="center"/>
        </w:trPr>
        <w:tc>
          <w:tcPr>
            <w:tcW w:w="10161" w:type="dxa"/>
            <w:gridSpan w:val="6"/>
            <w:vAlign w:val="center"/>
          </w:tcPr>
          <w:p w:rsidR="007B7DC2" w:rsidRPr="004D310A"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Назив предмета: </w:t>
            </w:r>
            <w:r w:rsidR="004D310A" w:rsidRPr="007844B2">
              <w:rPr>
                <w:rFonts w:ascii="Times New Roman" w:hAnsi="Times New Roman"/>
                <w:bCs/>
                <w:sz w:val="20"/>
                <w:szCs w:val="20"/>
                <w:lang w:val="sr-Cyrl-CS"/>
              </w:rPr>
              <w:t>Увод у чешку прагмалингвистику</w:t>
            </w:r>
          </w:p>
        </w:tc>
      </w:tr>
      <w:tr w:rsidR="007B7DC2" w:rsidRPr="00092214" w:rsidTr="006335A9">
        <w:trPr>
          <w:trHeight w:val="227"/>
          <w:jc w:val="center"/>
        </w:trPr>
        <w:tc>
          <w:tcPr>
            <w:tcW w:w="10161" w:type="dxa"/>
            <w:gridSpan w:val="6"/>
            <w:vAlign w:val="center"/>
          </w:tcPr>
          <w:p w:rsidR="007B7DC2" w:rsidRPr="004D310A"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Наставник</w:t>
            </w:r>
            <w:r w:rsidRPr="00092214">
              <w:rPr>
                <w:rFonts w:ascii="Times New Roman" w:hAnsi="Times New Roman"/>
                <w:b/>
                <w:bCs/>
                <w:sz w:val="20"/>
                <w:szCs w:val="20"/>
                <w:lang w:val="en-US"/>
              </w:rPr>
              <w:t>/</w:t>
            </w:r>
            <w:proofErr w:type="spellStart"/>
            <w:r w:rsidRPr="00092214">
              <w:rPr>
                <w:rFonts w:ascii="Times New Roman" w:hAnsi="Times New Roman"/>
                <w:b/>
                <w:bCs/>
                <w:sz w:val="20"/>
                <w:szCs w:val="20"/>
                <w:lang w:val="en-US"/>
              </w:rPr>
              <w:t>наставници</w:t>
            </w:r>
            <w:proofErr w:type="spellEnd"/>
            <w:r w:rsidRPr="00092214">
              <w:rPr>
                <w:rFonts w:ascii="Times New Roman" w:hAnsi="Times New Roman"/>
                <w:b/>
                <w:bCs/>
                <w:sz w:val="20"/>
                <w:szCs w:val="20"/>
                <w:lang w:val="sr-Cyrl-CS"/>
              </w:rPr>
              <w:t>:</w:t>
            </w:r>
            <w:r w:rsidR="004D310A">
              <w:t xml:space="preserve"> </w:t>
            </w:r>
            <w:r w:rsidR="004D310A" w:rsidRPr="007844B2">
              <w:rPr>
                <w:rFonts w:ascii="Times New Roman" w:hAnsi="Times New Roman"/>
                <w:bCs/>
                <w:sz w:val="20"/>
                <w:szCs w:val="20"/>
                <w:lang w:val="sr-Cyrl-CS"/>
              </w:rPr>
              <w:t>Доц. др Катарина Митрићевић-Штепанек</w:t>
            </w:r>
          </w:p>
        </w:tc>
      </w:tr>
      <w:tr w:rsidR="007B7DC2" w:rsidRPr="00092214" w:rsidTr="006335A9">
        <w:trPr>
          <w:trHeight w:val="227"/>
          <w:jc w:val="center"/>
        </w:trPr>
        <w:tc>
          <w:tcPr>
            <w:tcW w:w="6957" w:type="dxa"/>
            <w:gridSpan w:val="4"/>
            <w:vAlign w:val="center"/>
          </w:tcPr>
          <w:p w:rsidR="007B7DC2" w:rsidRPr="004D310A" w:rsidRDefault="007B7DC2" w:rsidP="00E917B1">
            <w:pPr>
              <w:tabs>
                <w:tab w:val="left" w:pos="567"/>
              </w:tabs>
              <w:spacing w:after="60"/>
              <w:rPr>
                <w:rFonts w:ascii="Times New Roman" w:hAnsi="Times New Roman"/>
                <w:sz w:val="20"/>
                <w:szCs w:val="20"/>
              </w:rPr>
            </w:pPr>
            <w:r w:rsidRPr="00092214">
              <w:rPr>
                <w:rFonts w:ascii="Times New Roman" w:hAnsi="Times New Roman"/>
                <w:b/>
                <w:bCs/>
                <w:sz w:val="20"/>
                <w:szCs w:val="20"/>
                <w:lang w:val="sr-Cyrl-CS"/>
              </w:rPr>
              <w:t>Статус предмета:</w:t>
            </w:r>
            <w:r w:rsidR="004D310A">
              <w:rPr>
                <w:rFonts w:ascii="Times New Roman" w:hAnsi="Times New Roman"/>
                <w:b/>
                <w:bCs/>
                <w:sz w:val="20"/>
                <w:szCs w:val="20"/>
                <w:lang w:val="cs-CZ"/>
              </w:rPr>
              <w:t xml:space="preserve"> </w:t>
            </w:r>
            <w:r w:rsidR="004D310A" w:rsidRPr="007844B2">
              <w:rPr>
                <w:rFonts w:ascii="Times New Roman" w:hAnsi="Times New Roman"/>
                <w:bCs/>
                <w:sz w:val="20"/>
                <w:szCs w:val="20"/>
                <w:lang w:val="cs-CZ"/>
              </w:rPr>
              <w:t>изборни</w:t>
            </w:r>
          </w:p>
        </w:tc>
        <w:tc>
          <w:tcPr>
            <w:tcW w:w="3204" w:type="dxa"/>
            <w:gridSpan w:val="2"/>
            <w:vAlign w:val="center"/>
          </w:tcPr>
          <w:p w:rsidR="007B7DC2" w:rsidRPr="00092214" w:rsidRDefault="007B7DC2" w:rsidP="009864EA">
            <w:pPr>
              <w:tabs>
                <w:tab w:val="left" w:pos="567"/>
              </w:tabs>
              <w:spacing w:after="60"/>
              <w:rPr>
                <w:rFonts w:ascii="Times New Roman" w:hAnsi="Times New Roman"/>
                <w:sz w:val="20"/>
                <w:szCs w:val="20"/>
                <w:lang w:val="sr-Cyrl-CS"/>
              </w:rPr>
            </w:pPr>
            <w:r>
              <w:rPr>
                <w:rFonts w:ascii="Times New Roman" w:hAnsi="Times New Roman"/>
                <w:sz w:val="20"/>
                <w:szCs w:val="20"/>
                <w:lang w:val="sr-Cyrl-CS"/>
              </w:rPr>
              <w:t xml:space="preserve">семестар   -  </w:t>
            </w:r>
          </w:p>
        </w:tc>
      </w:tr>
      <w:tr w:rsidR="007B7DC2" w:rsidRPr="00092214" w:rsidTr="006335A9">
        <w:trPr>
          <w:trHeight w:val="227"/>
          <w:jc w:val="center"/>
        </w:trPr>
        <w:tc>
          <w:tcPr>
            <w:tcW w:w="10161" w:type="dxa"/>
            <w:gridSpan w:val="6"/>
            <w:vAlign w:val="center"/>
          </w:tcPr>
          <w:p w:rsidR="007B7DC2" w:rsidRPr="004D310A" w:rsidRDefault="007B7DC2" w:rsidP="00E917B1">
            <w:pPr>
              <w:tabs>
                <w:tab w:val="left" w:pos="567"/>
              </w:tabs>
              <w:spacing w:after="60"/>
              <w:rPr>
                <w:rFonts w:ascii="Times New Roman" w:hAnsi="Times New Roman"/>
                <w:sz w:val="20"/>
                <w:szCs w:val="20"/>
                <w:lang w:val="cs-CZ"/>
              </w:rPr>
            </w:pPr>
            <w:r w:rsidRPr="00092214">
              <w:rPr>
                <w:rFonts w:ascii="Times New Roman" w:hAnsi="Times New Roman"/>
                <w:b/>
                <w:bCs/>
                <w:sz w:val="20"/>
                <w:szCs w:val="20"/>
                <w:lang w:val="sr-Cyrl-CS"/>
              </w:rPr>
              <w:t>Број ЕСПБ:</w:t>
            </w:r>
            <w:r w:rsidR="004D310A">
              <w:rPr>
                <w:rFonts w:ascii="Times New Roman" w:hAnsi="Times New Roman"/>
                <w:b/>
                <w:bCs/>
                <w:sz w:val="20"/>
                <w:szCs w:val="20"/>
                <w:lang w:val="cs-CZ"/>
              </w:rPr>
              <w:t xml:space="preserve"> </w:t>
            </w:r>
            <w:r w:rsidR="004D310A" w:rsidRPr="007844B2">
              <w:rPr>
                <w:rFonts w:ascii="Times New Roman" w:hAnsi="Times New Roman"/>
                <w:bCs/>
                <w:sz w:val="20"/>
                <w:szCs w:val="20"/>
                <w:lang w:val="cs-CZ"/>
              </w:rPr>
              <w:t>6</w:t>
            </w:r>
          </w:p>
        </w:tc>
      </w:tr>
      <w:tr w:rsidR="007B7DC2" w:rsidRPr="00092214" w:rsidTr="006335A9">
        <w:trPr>
          <w:trHeight w:val="227"/>
          <w:jc w:val="center"/>
        </w:trPr>
        <w:tc>
          <w:tcPr>
            <w:tcW w:w="10161" w:type="dxa"/>
            <w:gridSpan w:val="6"/>
            <w:vAlign w:val="center"/>
          </w:tcPr>
          <w:p w:rsidR="007B7DC2" w:rsidRPr="004D310A"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Услов:</w:t>
            </w:r>
            <w:r w:rsidR="004D310A">
              <w:t xml:space="preserve"> </w:t>
            </w:r>
            <w:r w:rsidR="004D310A" w:rsidRPr="007844B2">
              <w:rPr>
                <w:rFonts w:ascii="Times New Roman" w:hAnsi="Times New Roman"/>
                <w:bCs/>
                <w:sz w:val="20"/>
                <w:szCs w:val="20"/>
                <w:lang w:val="sr-Cyrl-CS"/>
              </w:rPr>
              <w:t>Уписане мастер академске студије</w:t>
            </w:r>
          </w:p>
        </w:tc>
      </w:tr>
      <w:tr w:rsidR="007B7DC2" w:rsidRPr="00092214" w:rsidTr="006335A9">
        <w:trPr>
          <w:trHeight w:val="227"/>
          <w:jc w:val="center"/>
        </w:trPr>
        <w:tc>
          <w:tcPr>
            <w:tcW w:w="10161" w:type="dxa"/>
            <w:gridSpan w:val="6"/>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Циљ предмета</w:t>
            </w:r>
          </w:p>
          <w:p w:rsidR="007B7DC2" w:rsidRPr="007844B2" w:rsidRDefault="004D310A" w:rsidP="00E917B1">
            <w:pPr>
              <w:tabs>
                <w:tab w:val="left" w:pos="567"/>
              </w:tabs>
              <w:spacing w:after="60"/>
              <w:rPr>
                <w:rFonts w:ascii="Times New Roman" w:hAnsi="Times New Roman"/>
                <w:bCs/>
                <w:sz w:val="20"/>
                <w:szCs w:val="20"/>
              </w:rPr>
            </w:pPr>
            <w:r w:rsidRPr="007844B2">
              <w:rPr>
                <w:rFonts w:ascii="Times New Roman" w:hAnsi="Times New Roman"/>
                <w:bCs/>
                <w:sz w:val="20"/>
                <w:szCs w:val="20"/>
                <w:lang w:val="sr-Cyrl-CS"/>
              </w:rPr>
              <w:t>Упознавање студената са прагматиком као лингвистичком дисциплином са акцентом на  специфичности чешких прагмалингвистичких проучавања. Посебан осврт представља упознавање са прагматичким средствима чешког језика. Пажња се такође усмерава на контрастивну анализу прагматичких средстава чешког и српског језика.</w:t>
            </w:r>
          </w:p>
        </w:tc>
      </w:tr>
      <w:tr w:rsidR="007B7DC2" w:rsidRPr="00092214" w:rsidTr="006335A9">
        <w:trPr>
          <w:trHeight w:val="227"/>
          <w:jc w:val="center"/>
        </w:trPr>
        <w:tc>
          <w:tcPr>
            <w:tcW w:w="10161" w:type="dxa"/>
            <w:gridSpan w:val="6"/>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Исход предмета </w:t>
            </w:r>
          </w:p>
          <w:p w:rsidR="007B7DC2" w:rsidRPr="007844B2" w:rsidRDefault="004D310A" w:rsidP="00E917B1">
            <w:pPr>
              <w:tabs>
                <w:tab w:val="left" w:pos="567"/>
              </w:tabs>
              <w:spacing w:after="60"/>
              <w:rPr>
                <w:rFonts w:ascii="Times New Roman" w:hAnsi="Times New Roman"/>
                <w:bCs/>
                <w:sz w:val="20"/>
                <w:szCs w:val="20"/>
              </w:rPr>
            </w:pPr>
            <w:r w:rsidRPr="007844B2">
              <w:rPr>
                <w:rFonts w:ascii="Times New Roman" w:hAnsi="Times New Roman"/>
                <w:bCs/>
                <w:sz w:val="20"/>
                <w:szCs w:val="20"/>
                <w:lang w:val="sr-Cyrl-CS"/>
              </w:rPr>
              <w:t>Студенти ће стећи теоријска сазнања о чешкој прагмалингвистици и практично их применити. Продубиће досадашња знања о чешком језику и стећи способност да препознају, анализирају и примене елементе прагматичке употребе језика, те да усаврше прагматичку компетенцију. Биће оспособљени за самосталан истраживачки рад на пољу прагматичких језичких проучавања.</w:t>
            </w:r>
          </w:p>
        </w:tc>
      </w:tr>
      <w:tr w:rsidR="007B7DC2" w:rsidRPr="00092214" w:rsidTr="006335A9">
        <w:trPr>
          <w:trHeight w:val="227"/>
          <w:jc w:val="center"/>
        </w:trPr>
        <w:tc>
          <w:tcPr>
            <w:tcW w:w="10161" w:type="dxa"/>
            <w:gridSpan w:val="6"/>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Садржај предмета</w:t>
            </w:r>
          </w:p>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Теоријска настава</w:t>
            </w:r>
          </w:p>
          <w:p w:rsidR="007B7DC2" w:rsidRPr="007844B2" w:rsidRDefault="004D310A" w:rsidP="00E917B1">
            <w:pPr>
              <w:tabs>
                <w:tab w:val="left" w:pos="567"/>
              </w:tabs>
              <w:spacing w:after="60"/>
              <w:rPr>
                <w:rFonts w:ascii="Times New Roman" w:hAnsi="Times New Roman"/>
                <w:i/>
                <w:iCs/>
                <w:sz w:val="20"/>
                <w:szCs w:val="20"/>
              </w:rPr>
            </w:pPr>
            <w:r w:rsidRPr="007844B2">
              <w:rPr>
                <w:rFonts w:ascii="Times New Roman" w:hAnsi="Times New Roman"/>
                <w:iCs/>
                <w:sz w:val="20"/>
                <w:szCs w:val="20"/>
                <w:lang w:val="sr-Cyrl-CS"/>
              </w:rPr>
              <w:t>Појам прагматике и њено место међу лингвистичким дисциплинама. Одабране теме истраживања прагмалингвистике: теорија комуникације, принцип кооперативности, комуникативне стратегије, теорија говорних чинова, конвeрзациона анализа. Чешка прагмалингвистичка проучавања: карактеристике, предмет и методологија истраживања. Фонетска, фонолoшка, морфолошка, лексичка, синтаксичка и стилистичка средства чешког језика у комуникацији. Прагмалингвистичка средства чешког језика у поређењу са српским</w:t>
            </w:r>
            <w:r w:rsidRPr="004D310A">
              <w:rPr>
                <w:rFonts w:ascii="Times New Roman" w:hAnsi="Times New Roman"/>
                <w:i/>
                <w:iCs/>
                <w:sz w:val="20"/>
                <w:szCs w:val="20"/>
                <w:lang w:val="sr-Cyrl-CS"/>
              </w:rPr>
              <w:t>.</w:t>
            </w:r>
          </w:p>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 xml:space="preserve">Практична настава </w:t>
            </w:r>
          </w:p>
          <w:p w:rsidR="007B7DC2" w:rsidRPr="007844B2" w:rsidRDefault="004D310A" w:rsidP="00E917B1">
            <w:pPr>
              <w:tabs>
                <w:tab w:val="left" w:pos="567"/>
              </w:tabs>
              <w:spacing w:after="60"/>
              <w:rPr>
                <w:rFonts w:ascii="Times New Roman" w:hAnsi="Times New Roman"/>
                <w:iCs/>
                <w:sz w:val="20"/>
                <w:szCs w:val="20"/>
                <w:lang w:val="sr-Cyrl-CS"/>
              </w:rPr>
            </w:pPr>
            <w:r w:rsidRPr="007844B2">
              <w:rPr>
                <w:rFonts w:ascii="Times New Roman" w:hAnsi="Times New Roman"/>
                <w:iCs/>
                <w:sz w:val="20"/>
                <w:szCs w:val="20"/>
                <w:lang w:val="sr-Cyrl-CS"/>
              </w:rPr>
              <w:t xml:space="preserve">Вежбе, презентације, самосталан истраживачки рад, рад у групама.  </w:t>
            </w:r>
          </w:p>
        </w:tc>
      </w:tr>
      <w:tr w:rsidR="007B7DC2" w:rsidRPr="00092214" w:rsidTr="006335A9">
        <w:trPr>
          <w:trHeight w:val="227"/>
          <w:jc w:val="center"/>
        </w:trPr>
        <w:tc>
          <w:tcPr>
            <w:tcW w:w="10161" w:type="dxa"/>
            <w:gridSpan w:val="6"/>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Литература </w:t>
            </w:r>
          </w:p>
          <w:p w:rsidR="007B7DC2" w:rsidRPr="007844B2" w:rsidRDefault="007844B2" w:rsidP="00E917B1">
            <w:pPr>
              <w:tabs>
                <w:tab w:val="left" w:pos="567"/>
              </w:tabs>
              <w:spacing w:after="60"/>
              <w:rPr>
                <w:rFonts w:ascii="Times New Roman" w:hAnsi="Times New Roman"/>
                <w:bCs/>
                <w:sz w:val="20"/>
                <w:szCs w:val="20"/>
              </w:rPr>
            </w:pPr>
            <w:r w:rsidRPr="007844B2">
              <w:rPr>
                <w:rFonts w:ascii="Times New Roman" w:hAnsi="Times New Roman"/>
                <w:bCs/>
                <w:sz w:val="20"/>
                <w:szCs w:val="20"/>
                <w:lang w:val="sr-Cyrl-CS"/>
              </w:rPr>
              <w:t>Saicová Římalová, L.: Pragmatika. Praha: Karolinum, 2014.</w:t>
            </w:r>
          </w:p>
          <w:p w:rsidR="007844B2" w:rsidRPr="007844B2" w:rsidRDefault="007844B2" w:rsidP="00E917B1">
            <w:pPr>
              <w:tabs>
                <w:tab w:val="left" w:pos="567"/>
              </w:tabs>
              <w:spacing w:after="60"/>
              <w:rPr>
                <w:rFonts w:ascii="Times New Roman" w:hAnsi="Times New Roman"/>
                <w:bCs/>
                <w:sz w:val="20"/>
                <w:szCs w:val="20"/>
              </w:rPr>
            </w:pPr>
            <w:r w:rsidRPr="007844B2">
              <w:rPr>
                <w:rFonts w:ascii="Times New Roman" w:hAnsi="Times New Roman"/>
                <w:bCs/>
                <w:sz w:val="20"/>
                <w:szCs w:val="20"/>
              </w:rPr>
              <w:t>Hirschová, M.: Pragmatika v češtině. Praha: Karolinum, 2013.</w:t>
            </w:r>
          </w:p>
          <w:p w:rsidR="007844B2" w:rsidRPr="007844B2" w:rsidRDefault="007844B2" w:rsidP="00E917B1">
            <w:pPr>
              <w:tabs>
                <w:tab w:val="left" w:pos="567"/>
              </w:tabs>
              <w:spacing w:after="60"/>
              <w:rPr>
                <w:rFonts w:ascii="Times New Roman" w:hAnsi="Times New Roman"/>
                <w:bCs/>
                <w:sz w:val="20"/>
                <w:szCs w:val="20"/>
              </w:rPr>
            </w:pPr>
            <w:r w:rsidRPr="007844B2">
              <w:rPr>
                <w:rFonts w:ascii="Times New Roman" w:hAnsi="Times New Roman"/>
                <w:bCs/>
                <w:sz w:val="20"/>
                <w:szCs w:val="20"/>
              </w:rPr>
              <w:t xml:space="preserve">Machová, S. </w:t>
            </w:r>
            <w:r>
              <w:rPr>
                <w:rFonts w:ascii="Times New Roman" w:hAnsi="Times New Roman"/>
                <w:bCs/>
                <w:sz w:val="20"/>
                <w:szCs w:val="20"/>
              </w:rPr>
              <w:t>–</w:t>
            </w:r>
            <w:r w:rsidRPr="007844B2">
              <w:rPr>
                <w:rFonts w:ascii="Times New Roman" w:hAnsi="Times New Roman"/>
                <w:bCs/>
                <w:sz w:val="20"/>
                <w:szCs w:val="20"/>
              </w:rPr>
              <w:t xml:space="preserve"> Švehlová, M.: Sémantika &amp; pragmatická lingvistika. Praha: Univerzita Karlova, Pedagogická fakulta, 2001.</w:t>
            </w:r>
          </w:p>
          <w:p w:rsidR="007844B2" w:rsidRPr="007844B2" w:rsidRDefault="007844B2" w:rsidP="00E917B1">
            <w:pPr>
              <w:tabs>
                <w:tab w:val="left" w:pos="567"/>
              </w:tabs>
              <w:spacing w:after="60"/>
              <w:rPr>
                <w:rFonts w:ascii="Times New Roman" w:hAnsi="Times New Roman"/>
                <w:bCs/>
                <w:sz w:val="20"/>
                <w:szCs w:val="20"/>
              </w:rPr>
            </w:pPr>
            <w:r w:rsidRPr="007844B2">
              <w:rPr>
                <w:rFonts w:ascii="Times New Roman" w:hAnsi="Times New Roman"/>
                <w:bCs/>
                <w:sz w:val="20"/>
                <w:szCs w:val="20"/>
              </w:rPr>
              <w:t xml:space="preserve">Karlík, P. </w:t>
            </w:r>
            <w:r>
              <w:rPr>
                <w:rFonts w:ascii="Times New Roman" w:hAnsi="Times New Roman"/>
                <w:bCs/>
                <w:sz w:val="20"/>
                <w:szCs w:val="20"/>
              </w:rPr>
              <w:t>–</w:t>
            </w:r>
            <w:r w:rsidRPr="007844B2">
              <w:rPr>
                <w:rFonts w:ascii="Times New Roman" w:hAnsi="Times New Roman"/>
                <w:bCs/>
                <w:sz w:val="20"/>
                <w:szCs w:val="20"/>
              </w:rPr>
              <w:t xml:space="preserve"> Nekula, M </w:t>
            </w:r>
            <w:r>
              <w:rPr>
                <w:rFonts w:ascii="Times New Roman" w:hAnsi="Times New Roman"/>
                <w:bCs/>
                <w:sz w:val="20"/>
                <w:szCs w:val="20"/>
              </w:rPr>
              <w:t>–</w:t>
            </w:r>
            <w:r w:rsidRPr="007844B2">
              <w:rPr>
                <w:rFonts w:ascii="Times New Roman" w:hAnsi="Times New Roman"/>
                <w:bCs/>
                <w:sz w:val="20"/>
                <w:szCs w:val="20"/>
              </w:rPr>
              <w:t xml:space="preserve"> Rusínová, Z: Příruční mluvnice češtiny. Brno: NLN, 1996.</w:t>
            </w:r>
          </w:p>
          <w:p w:rsidR="007B7DC2" w:rsidRPr="007844B2" w:rsidRDefault="007844B2" w:rsidP="00E917B1">
            <w:pPr>
              <w:tabs>
                <w:tab w:val="left" w:pos="567"/>
              </w:tabs>
              <w:spacing w:after="60"/>
              <w:rPr>
                <w:rFonts w:ascii="Times New Roman" w:hAnsi="Times New Roman"/>
                <w:bCs/>
                <w:sz w:val="20"/>
                <w:szCs w:val="20"/>
              </w:rPr>
            </w:pPr>
            <w:r w:rsidRPr="007844B2">
              <w:rPr>
                <w:rFonts w:ascii="Times New Roman" w:hAnsi="Times New Roman"/>
                <w:bCs/>
                <w:sz w:val="20"/>
                <w:szCs w:val="20"/>
                <w:lang w:val="sr-Cyrl-CS"/>
              </w:rPr>
              <w:t xml:space="preserve">Karlík, P. </w:t>
            </w:r>
            <w:r>
              <w:rPr>
                <w:rFonts w:ascii="Times New Roman" w:hAnsi="Times New Roman"/>
                <w:bCs/>
                <w:sz w:val="20"/>
                <w:szCs w:val="20"/>
              </w:rPr>
              <w:t>–</w:t>
            </w:r>
            <w:r w:rsidRPr="007844B2">
              <w:rPr>
                <w:rFonts w:ascii="Times New Roman" w:hAnsi="Times New Roman"/>
                <w:bCs/>
                <w:sz w:val="20"/>
                <w:szCs w:val="20"/>
                <w:lang w:val="sr-Cyrl-CS"/>
              </w:rPr>
              <w:t xml:space="preserve"> Nekula, M. </w:t>
            </w:r>
            <w:r>
              <w:rPr>
                <w:rFonts w:ascii="Times New Roman" w:hAnsi="Times New Roman"/>
                <w:bCs/>
                <w:sz w:val="20"/>
                <w:szCs w:val="20"/>
              </w:rPr>
              <w:t>–</w:t>
            </w:r>
            <w:r w:rsidRPr="007844B2">
              <w:rPr>
                <w:rFonts w:ascii="Times New Roman" w:hAnsi="Times New Roman"/>
                <w:bCs/>
                <w:sz w:val="20"/>
                <w:szCs w:val="20"/>
                <w:lang w:val="sr-Cyrl-CS"/>
              </w:rPr>
              <w:t xml:space="preserve"> Pleskalová, J.: Nový encyklopedický slovník češtiny. Praha: NLN, 2016. Електронско издање: https://www.czechency.org/</w:t>
            </w:r>
          </w:p>
        </w:tc>
      </w:tr>
      <w:tr w:rsidR="007B7DC2" w:rsidRPr="00092214" w:rsidTr="006335A9">
        <w:trPr>
          <w:trHeight w:val="227"/>
          <w:jc w:val="center"/>
        </w:trPr>
        <w:tc>
          <w:tcPr>
            <w:tcW w:w="3111" w:type="dxa"/>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 xml:space="preserve">Број часова </w:t>
            </w:r>
            <w:r w:rsidRPr="00092214">
              <w:rPr>
                <w:rFonts w:ascii="Times New Roman" w:hAnsi="Times New Roman"/>
                <w:b/>
                <w:sz w:val="20"/>
                <w:szCs w:val="20"/>
                <w:lang w:val="sr-Cyrl-CS"/>
              </w:rPr>
              <w:t xml:space="preserve"> активне наставе</w:t>
            </w:r>
          </w:p>
        </w:tc>
        <w:tc>
          <w:tcPr>
            <w:tcW w:w="3100" w:type="dxa"/>
            <w:gridSpan w:val="2"/>
            <w:vAlign w:val="center"/>
          </w:tcPr>
          <w:p w:rsidR="007B7DC2" w:rsidRPr="004D310A" w:rsidRDefault="007B7DC2" w:rsidP="00E917B1">
            <w:pPr>
              <w:tabs>
                <w:tab w:val="left" w:pos="567"/>
              </w:tabs>
              <w:spacing w:after="60"/>
              <w:rPr>
                <w:rFonts w:ascii="Times New Roman" w:hAnsi="Times New Roman"/>
                <w:b/>
                <w:bCs/>
                <w:sz w:val="20"/>
                <w:szCs w:val="20"/>
              </w:rPr>
            </w:pPr>
            <w:r w:rsidRPr="00092214">
              <w:rPr>
                <w:rFonts w:ascii="Times New Roman" w:hAnsi="Times New Roman"/>
                <w:b/>
                <w:sz w:val="20"/>
                <w:szCs w:val="20"/>
                <w:lang w:val="sr-Cyrl-CS"/>
              </w:rPr>
              <w:t>Теоријска настава:</w:t>
            </w:r>
            <w:r w:rsidR="007844B2">
              <w:rPr>
                <w:rFonts w:ascii="Times New Roman" w:hAnsi="Times New Roman"/>
                <w:b/>
                <w:sz w:val="20"/>
                <w:szCs w:val="20"/>
              </w:rPr>
              <w:t xml:space="preserve"> </w:t>
            </w:r>
            <w:r w:rsidR="004D310A" w:rsidRPr="007844B2">
              <w:rPr>
                <w:rFonts w:ascii="Times New Roman" w:hAnsi="Times New Roman"/>
                <w:sz w:val="20"/>
                <w:szCs w:val="20"/>
              </w:rPr>
              <w:t>2</w:t>
            </w:r>
          </w:p>
        </w:tc>
        <w:tc>
          <w:tcPr>
            <w:tcW w:w="3950" w:type="dxa"/>
            <w:gridSpan w:val="3"/>
            <w:vAlign w:val="center"/>
          </w:tcPr>
          <w:p w:rsidR="007B7DC2" w:rsidRPr="004D310A" w:rsidRDefault="007B7DC2" w:rsidP="00E917B1">
            <w:pPr>
              <w:tabs>
                <w:tab w:val="left" w:pos="567"/>
              </w:tabs>
              <w:spacing w:after="60"/>
              <w:rPr>
                <w:rFonts w:ascii="Times New Roman" w:hAnsi="Times New Roman"/>
                <w:b/>
                <w:bCs/>
                <w:sz w:val="20"/>
                <w:szCs w:val="20"/>
              </w:rPr>
            </w:pPr>
            <w:r w:rsidRPr="00092214">
              <w:rPr>
                <w:rFonts w:ascii="Times New Roman" w:hAnsi="Times New Roman"/>
                <w:b/>
                <w:sz w:val="20"/>
                <w:szCs w:val="20"/>
                <w:lang w:val="sr-Cyrl-CS"/>
              </w:rPr>
              <w:t>Практична настава:</w:t>
            </w:r>
            <w:r w:rsidR="007844B2">
              <w:rPr>
                <w:rFonts w:ascii="Times New Roman" w:hAnsi="Times New Roman"/>
                <w:b/>
                <w:sz w:val="20"/>
                <w:szCs w:val="20"/>
              </w:rPr>
              <w:t xml:space="preserve"> </w:t>
            </w:r>
            <w:r w:rsidR="004D310A" w:rsidRPr="007844B2">
              <w:rPr>
                <w:rFonts w:ascii="Times New Roman" w:hAnsi="Times New Roman"/>
                <w:sz w:val="20"/>
                <w:szCs w:val="20"/>
              </w:rPr>
              <w:t>2</w:t>
            </w:r>
          </w:p>
        </w:tc>
      </w:tr>
      <w:tr w:rsidR="007B7DC2" w:rsidRPr="00092214" w:rsidTr="006335A9">
        <w:trPr>
          <w:trHeight w:val="227"/>
          <w:jc w:val="center"/>
        </w:trPr>
        <w:tc>
          <w:tcPr>
            <w:tcW w:w="10161" w:type="dxa"/>
            <w:gridSpan w:val="6"/>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Методе извођења наставе</w:t>
            </w:r>
          </w:p>
          <w:p w:rsidR="007B7DC2" w:rsidRPr="007844B2" w:rsidRDefault="004D310A" w:rsidP="00E917B1">
            <w:pPr>
              <w:tabs>
                <w:tab w:val="left" w:pos="567"/>
              </w:tabs>
              <w:spacing w:after="60"/>
              <w:rPr>
                <w:rFonts w:ascii="Times New Roman" w:hAnsi="Times New Roman"/>
                <w:sz w:val="20"/>
                <w:szCs w:val="20"/>
              </w:rPr>
            </w:pPr>
            <w:r w:rsidRPr="004D310A">
              <w:rPr>
                <w:rFonts w:ascii="Times New Roman" w:hAnsi="Times New Roman"/>
                <w:sz w:val="20"/>
                <w:szCs w:val="20"/>
                <w:lang w:val="sr-Cyrl-CS"/>
              </w:rPr>
              <w:t>Предавања, вежбе, консултације.</w:t>
            </w:r>
          </w:p>
        </w:tc>
      </w:tr>
      <w:tr w:rsidR="007B7DC2" w:rsidRPr="00092214" w:rsidTr="006335A9">
        <w:trPr>
          <w:trHeight w:val="227"/>
          <w:jc w:val="center"/>
        </w:trPr>
        <w:tc>
          <w:tcPr>
            <w:tcW w:w="10161" w:type="dxa"/>
            <w:gridSpan w:val="6"/>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bCs/>
                <w:sz w:val="20"/>
                <w:szCs w:val="20"/>
                <w:lang w:val="sr-Cyrl-CS"/>
              </w:rPr>
              <w:t>Оцена  знања (максимални број поена 100)</w:t>
            </w:r>
          </w:p>
        </w:tc>
      </w:tr>
      <w:tr w:rsidR="007B7DC2" w:rsidRPr="00092214" w:rsidTr="006335A9">
        <w:trPr>
          <w:trHeight w:val="227"/>
          <w:jc w:val="center"/>
        </w:trPr>
        <w:tc>
          <w:tcPr>
            <w:tcW w:w="3111" w:type="dxa"/>
            <w:vAlign w:val="center"/>
          </w:tcPr>
          <w:p w:rsidR="007B7DC2" w:rsidRPr="00092214" w:rsidRDefault="007B7DC2" w:rsidP="00E917B1">
            <w:pPr>
              <w:tabs>
                <w:tab w:val="left" w:pos="567"/>
              </w:tabs>
              <w:spacing w:after="60"/>
              <w:rPr>
                <w:rFonts w:ascii="Times New Roman" w:hAnsi="Times New Roman"/>
                <w:b/>
                <w:iCs/>
                <w:sz w:val="20"/>
                <w:szCs w:val="20"/>
                <w:lang w:val="sr-Cyrl-CS"/>
              </w:rPr>
            </w:pPr>
            <w:r w:rsidRPr="00092214">
              <w:rPr>
                <w:rFonts w:ascii="Times New Roman" w:hAnsi="Times New Roman"/>
                <w:b/>
                <w:iCs/>
                <w:sz w:val="20"/>
                <w:szCs w:val="20"/>
                <w:lang w:val="sr-Cyrl-CS"/>
              </w:rPr>
              <w:t>Предиспитне обавезе</w:t>
            </w:r>
          </w:p>
        </w:tc>
        <w:tc>
          <w:tcPr>
            <w:tcW w:w="1941" w:type="dxa"/>
            <w:vAlign w:val="center"/>
          </w:tcPr>
          <w:p w:rsidR="007B7DC2" w:rsidRPr="00092214" w:rsidRDefault="007B7DC2" w:rsidP="00E917B1">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поена</w:t>
            </w:r>
          </w:p>
          <w:p w:rsidR="007B7DC2" w:rsidRPr="00092214" w:rsidRDefault="007B7DC2" w:rsidP="00E917B1">
            <w:pPr>
              <w:tabs>
                <w:tab w:val="left" w:pos="567"/>
              </w:tabs>
              <w:spacing w:after="60"/>
              <w:rPr>
                <w:rFonts w:ascii="Times New Roman" w:hAnsi="Times New Roman"/>
                <w:b/>
                <w:bCs/>
                <w:sz w:val="20"/>
                <w:szCs w:val="20"/>
                <w:lang w:val="sr-Cyrl-CS"/>
              </w:rPr>
            </w:pPr>
          </w:p>
        </w:tc>
        <w:tc>
          <w:tcPr>
            <w:tcW w:w="3179" w:type="dxa"/>
            <w:gridSpan w:val="3"/>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b/>
                <w:iCs/>
                <w:sz w:val="20"/>
                <w:szCs w:val="20"/>
                <w:lang w:val="sr-Cyrl-CS"/>
              </w:rPr>
              <w:t xml:space="preserve">Завршни испит </w:t>
            </w:r>
          </w:p>
        </w:tc>
        <w:tc>
          <w:tcPr>
            <w:tcW w:w="1930" w:type="dxa"/>
            <w:vAlign w:val="center"/>
          </w:tcPr>
          <w:p w:rsidR="007B7DC2" w:rsidRPr="00092214" w:rsidRDefault="007B7DC2" w:rsidP="00E917B1">
            <w:pPr>
              <w:tabs>
                <w:tab w:val="left" w:pos="567"/>
              </w:tabs>
              <w:spacing w:after="60"/>
              <w:rPr>
                <w:rFonts w:ascii="Times New Roman" w:hAnsi="Times New Roman"/>
                <w:b/>
                <w:bCs/>
                <w:sz w:val="20"/>
                <w:szCs w:val="20"/>
                <w:lang w:val="sr-Cyrl-CS"/>
              </w:rPr>
            </w:pPr>
            <w:r w:rsidRPr="00092214">
              <w:rPr>
                <w:rFonts w:ascii="Times New Roman" w:hAnsi="Times New Roman"/>
                <w:sz w:val="20"/>
                <w:szCs w:val="20"/>
                <w:lang w:val="sr-Cyrl-CS"/>
              </w:rPr>
              <w:t>поена</w:t>
            </w:r>
          </w:p>
        </w:tc>
      </w:tr>
      <w:tr w:rsidR="007B7DC2" w:rsidRPr="00092214" w:rsidTr="006335A9">
        <w:trPr>
          <w:trHeight w:val="227"/>
          <w:jc w:val="center"/>
        </w:trPr>
        <w:tc>
          <w:tcPr>
            <w:tcW w:w="3111" w:type="dxa"/>
            <w:vAlign w:val="center"/>
          </w:tcPr>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активност у току предавања</w:t>
            </w:r>
          </w:p>
        </w:tc>
        <w:tc>
          <w:tcPr>
            <w:tcW w:w="1941" w:type="dxa"/>
            <w:vAlign w:val="center"/>
          </w:tcPr>
          <w:p w:rsidR="007B7DC2" w:rsidRPr="007844B2" w:rsidRDefault="004D310A" w:rsidP="00E917B1">
            <w:pPr>
              <w:tabs>
                <w:tab w:val="left" w:pos="567"/>
              </w:tabs>
              <w:spacing w:after="60"/>
              <w:rPr>
                <w:rFonts w:ascii="Times New Roman" w:hAnsi="Times New Roman"/>
                <w:bCs/>
                <w:sz w:val="20"/>
                <w:szCs w:val="20"/>
              </w:rPr>
            </w:pPr>
            <w:r w:rsidRPr="007844B2">
              <w:rPr>
                <w:rFonts w:ascii="Times New Roman" w:hAnsi="Times New Roman"/>
                <w:bCs/>
                <w:sz w:val="20"/>
                <w:szCs w:val="20"/>
              </w:rPr>
              <w:t>10</w:t>
            </w:r>
          </w:p>
        </w:tc>
        <w:tc>
          <w:tcPr>
            <w:tcW w:w="3179" w:type="dxa"/>
            <w:gridSpan w:val="3"/>
            <w:vAlign w:val="center"/>
          </w:tcPr>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писмени испит</w:t>
            </w:r>
          </w:p>
        </w:tc>
        <w:tc>
          <w:tcPr>
            <w:tcW w:w="1930" w:type="dxa"/>
            <w:vAlign w:val="center"/>
          </w:tcPr>
          <w:p w:rsidR="007B7DC2" w:rsidRPr="007844B2" w:rsidRDefault="004D310A" w:rsidP="00E917B1">
            <w:pPr>
              <w:tabs>
                <w:tab w:val="left" w:pos="567"/>
              </w:tabs>
              <w:spacing w:after="60"/>
              <w:rPr>
                <w:rFonts w:ascii="Times New Roman" w:hAnsi="Times New Roman"/>
                <w:iCs/>
                <w:sz w:val="20"/>
                <w:szCs w:val="20"/>
              </w:rPr>
            </w:pPr>
            <w:r w:rsidRPr="007844B2">
              <w:rPr>
                <w:rFonts w:ascii="Times New Roman" w:hAnsi="Times New Roman"/>
                <w:iCs/>
                <w:sz w:val="20"/>
                <w:szCs w:val="20"/>
              </w:rPr>
              <w:t>60</w:t>
            </w:r>
          </w:p>
        </w:tc>
      </w:tr>
      <w:tr w:rsidR="007B7DC2" w:rsidRPr="00092214" w:rsidTr="006335A9">
        <w:trPr>
          <w:trHeight w:val="227"/>
          <w:jc w:val="center"/>
        </w:trPr>
        <w:tc>
          <w:tcPr>
            <w:tcW w:w="3111" w:type="dxa"/>
            <w:vAlign w:val="center"/>
          </w:tcPr>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практична настава</w:t>
            </w:r>
          </w:p>
        </w:tc>
        <w:tc>
          <w:tcPr>
            <w:tcW w:w="1941" w:type="dxa"/>
            <w:vAlign w:val="center"/>
          </w:tcPr>
          <w:p w:rsidR="007B7DC2" w:rsidRPr="007844B2" w:rsidRDefault="004D310A" w:rsidP="00E917B1">
            <w:pPr>
              <w:tabs>
                <w:tab w:val="left" w:pos="567"/>
              </w:tabs>
              <w:spacing w:after="60"/>
              <w:rPr>
                <w:rFonts w:ascii="Times New Roman" w:hAnsi="Times New Roman"/>
                <w:bCs/>
                <w:sz w:val="20"/>
                <w:szCs w:val="20"/>
              </w:rPr>
            </w:pPr>
            <w:r w:rsidRPr="007844B2">
              <w:rPr>
                <w:rFonts w:ascii="Times New Roman" w:hAnsi="Times New Roman"/>
                <w:bCs/>
                <w:sz w:val="20"/>
                <w:szCs w:val="20"/>
              </w:rPr>
              <w:t>10</w:t>
            </w:r>
          </w:p>
        </w:tc>
        <w:tc>
          <w:tcPr>
            <w:tcW w:w="3179" w:type="dxa"/>
            <w:gridSpan w:val="3"/>
            <w:vAlign w:val="center"/>
          </w:tcPr>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усмени испт</w:t>
            </w:r>
          </w:p>
        </w:tc>
        <w:tc>
          <w:tcPr>
            <w:tcW w:w="1930" w:type="dxa"/>
            <w:vAlign w:val="center"/>
          </w:tcPr>
          <w:p w:rsidR="007B7DC2" w:rsidRPr="00092214" w:rsidRDefault="007B7DC2" w:rsidP="00E917B1">
            <w:pPr>
              <w:tabs>
                <w:tab w:val="left" w:pos="567"/>
              </w:tabs>
              <w:spacing w:after="60"/>
              <w:rPr>
                <w:rFonts w:ascii="Times New Roman" w:hAnsi="Times New Roman"/>
                <w:i/>
                <w:iCs/>
                <w:sz w:val="20"/>
                <w:szCs w:val="20"/>
                <w:lang w:val="sr-Cyrl-CS"/>
              </w:rPr>
            </w:pPr>
          </w:p>
        </w:tc>
      </w:tr>
      <w:tr w:rsidR="007B7DC2" w:rsidRPr="00092214" w:rsidTr="006335A9">
        <w:trPr>
          <w:trHeight w:val="227"/>
          <w:jc w:val="center"/>
        </w:trPr>
        <w:tc>
          <w:tcPr>
            <w:tcW w:w="3111" w:type="dxa"/>
            <w:vAlign w:val="center"/>
          </w:tcPr>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sz w:val="20"/>
                <w:szCs w:val="20"/>
                <w:lang w:val="sr-Cyrl-CS"/>
              </w:rPr>
              <w:t>колоквијум-и</w:t>
            </w:r>
          </w:p>
        </w:tc>
        <w:tc>
          <w:tcPr>
            <w:tcW w:w="1941" w:type="dxa"/>
            <w:vAlign w:val="center"/>
          </w:tcPr>
          <w:p w:rsidR="007B7DC2" w:rsidRPr="007844B2" w:rsidRDefault="007B7DC2" w:rsidP="00E917B1">
            <w:pPr>
              <w:tabs>
                <w:tab w:val="left" w:pos="567"/>
              </w:tabs>
              <w:spacing w:after="60"/>
              <w:rPr>
                <w:rFonts w:ascii="Times New Roman" w:hAnsi="Times New Roman"/>
                <w:bCs/>
                <w:sz w:val="20"/>
                <w:szCs w:val="20"/>
                <w:lang w:val="sr-Cyrl-CS"/>
              </w:rPr>
            </w:pPr>
          </w:p>
        </w:tc>
        <w:tc>
          <w:tcPr>
            <w:tcW w:w="3179" w:type="dxa"/>
            <w:gridSpan w:val="3"/>
            <w:vAlign w:val="center"/>
          </w:tcPr>
          <w:p w:rsidR="007B7DC2" w:rsidRPr="00092214" w:rsidRDefault="007B7DC2" w:rsidP="00E917B1">
            <w:pPr>
              <w:tabs>
                <w:tab w:val="left" w:pos="567"/>
              </w:tabs>
              <w:spacing w:after="60"/>
              <w:rPr>
                <w:rFonts w:ascii="Times New Roman" w:hAnsi="Times New Roman"/>
                <w:i/>
                <w:iCs/>
                <w:sz w:val="20"/>
                <w:szCs w:val="20"/>
                <w:lang w:val="sr-Cyrl-CS"/>
              </w:rPr>
            </w:pPr>
            <w:r w:rsidRPr="00092214">
              <w:rPr>
                <w:rFonts w:ascii="Times New Roman" w:hAnsi="Times New Roman"/>
                <w:i/>
                <w:iCs/>
                <w:sz w:val="20"/>
                <w:szCs w:val="20"/>
                <w:lang w:val="sr-Cyrl-CS"/>
              </w:rPr>
              <w:t>..........</w:t>
            </w:r>
          </w:p>
        </w:tc>
        <w:tc>
          <w:tcPr>
            <w:tcW w:w="1930" w:type="dxa"/>
            <w:vAlign w:val="center"/>
          </w:tcPr>
          <w:p w:rsidR="007B7DC2" w:rsidRPr="00092214" w:rsidRDefault="007B7DC2" w:rsidP="00E917B1">
            <w:pPr>
              <w:tabs>
                <w:tab w:val="left" w:pos="567"/>
              </w:tabs>
              <w:spacing w:after="60"/>
              <w:rPr>
                <w:rFonts w:ascii="Times New Roman" w:hAnsi="Times New Roman"/>
                <w:i/>
                <w:iCs/>
                <w:sz w:val="20"/>
                <w:szCs w:val="20"/>
                <w:lang w:val="sr-Cyrl-CS"/>
              </w:rPr>
            </w:pPr>
          </w:p>
        </w:tc>
      </w:tr>
      <w:tr w:rsidR="007B7DC2" w:rsidRPr="00092214" w:rsidTr="006335A9">
        <w:trPr>
          <w:trHeight w:val="227"/>
          <w:jc w:val="center"/>
        </w:trPr>
        <w:tc>
          <w:tcPr>
            <w:tcW w:w="3111" w:type="dxa"/>
            <w:vAlign w:val="center"/>
          </w:tcPr>
          <w:p w:rsidR="007B7DC2" w:rsidRPr="00092214" w:rsidRDefault="007B7DC2" w:rsidP="00E917B1">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семинар-и</w:t>
            </w:r>
          </w:p>
        </w:tc>
        <w:tc>
          <w:tcPr>
            <w:tcW w:w="1941" w:type="dxa"/>
            <w:vAlign w:val="center"/>
          </w:tcPr>
          <w:p w:rsidR="007B7DC2" w:rsidRPr="007844B2" w:rsidRDefault="004D310A" w:rsidP="00E917B1">
            <w:pPr>
              <w:tabs>
                <w:tab w:val="left" w:pos="567"/>
              </w:tabs>
              <w:spacing w:after="60"/>
              <w:rPr>
                <w:rFonts w:ascii="Times New Roman" w:hAnsi="Times New Roman"/>
                <w:bCs/>
                <w:sz w:val="20"/>
                <w:szCs w:val="20"/>
              </w:rPr>
            </w:pPr>
            <w:r w:rsidRPr="007844B2">
              <w:rPr>
                <w:rFonts w:ascii="Times New Roman" w:hAnsi="Times New Roman"/>
                <w:bCs/>
                <w:sz w:val="20"/>
                <w:szCs w:val="20"/>
              </w:rPr>
              <w:t>20</w:t>
            </w:r>
          </w:p>
        </w:tc>
        <w:tc>
          <w:tcPr>
            <w:tcW w:w="3179" w:type="dxa"/>
            <w:gridSpan w:val="3"/>
            <w:vAlign w:val="center"/>
          </w:tcPr>
          <w:p w:rsidR="007B7DC2" w:rsidRPr="00092214" w:rsidRDefault="007B7DC2" w:rsidP="00E917B1">
            <w:pPr>
              <w:tabs>
                <w:tab w:val="left" w:pos="567"/>
              </w:tabs>
              <w:spacing w:after="60"/>
              <w:rPr>
                <w:rFonts w:ascii="Times New Roman" w:hAnsi="Times New Roman"/>
                <w:i/>
                <w:iCs/>
                <w:sz w:val="20"/>
                <w:szCs w:val="20"/>
                <w:lang w:val="sr-Cyrl-CS"/>
              </w:rPr>
            </w:pPr>
          </w:p>
        </w:tc>
        <w:tc>
          <w:tcPr>
            <w:tcW w:w="1930" w:type="dxa"/>
            <w:vAlign w:val="center"/>
          </w:tcPr>
          <w:p w:rsidR="007B7DC2" w:rsidRPr="00092214" w:rsidRDefault="007B7DC2" w:rsidP="00E917B1">
            <w:pPr>
              <w:tabs>
                <w:tab w:val="left" w:pos="567"/>
              </w:tabs>
              <w:spacing w:after="60"/>
              <w:rPr>
                <w:rFonts w:ascii="Times New Roman" w:hAnsi="Times New Roman"/>
                <w:i/>
                <w:iCs/>
                <w:sz w:val="20"/>
                <w:szCs w:val="20"/>
                <w:lang w:val="sr-Cyrl-CS"/>
              </w:rPr>
            </w:pPr>
          </w:p>
        </w:tc>
      </w:tr>
      <w:tr w:rsidR="007B7DC2" w:rsidRPr="00092214" w:rsidTr="006335A9">
        <w:trPr>
          <w:trHeight w:val="227"/>
          <w:jc w:val="center"/>
        </w:trPr>
        <w:tc>
          <w:tcPr>
            <w:tcW w:w="10161" w:type="dxa"/>
            <w:gridSpan w:val="6"/>
            <w:vAlign w:val="center"/>
          </w:tcPr>
          <w:p w:rsidR="007B7DC2" w:rsidRPr="00092214" w:rsidRDefault="007B7DC2" w:rsidP="00E917B1">
            <w:pPr>
              <w:tabs>
                <w:tab w:val="left" w:pos="567"/>
              </w:tabs>
              <w:spacing w:after="60"/>
              <w:rPr>
                <w:rFonts w:ascii="Times New Roman" w:hAnsi="Times New Roman"/>
                <w:sz w:val="20"/>
                <w:szCs w:val="20"/>
                <w:lang w:val="sr-Cyrl-CS"/>
              </w:rPr>
            </w:pPr>
            <w:r w:rsidRPr="00092214">
              <w:rPr>
                <w:rFonts w:ascii="Times New Roman" w:hAnsi="Times New Roman"/>
                <w:sz w:val="20"/>
                <w:szCs w:val="20"/>
                <w:lang w:val="sr-Cyrl-CS"/>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bl>
    <w:p w:rsidR="007B7DC2" w:rsidRDefault="007B7DC2">
      <w:bookmarkStart w:id="0" w:name="_GoBack"/>
      <w:bookmarkEnd w:id="0"/>
    </w:p>
    <w:sectPr w:rsidR="007B7DC2" w:rsidSect="007B7DC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savePreviewPicture/>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64EA"/>
    <w:rsid w:val="00085D06"/>
    <w:rsid w:val="00092214"/>
    <w:rsid w:val="001B177F"/>
    <w:rsid w:val="004840CD"/>
    <w:rsid w:val="004D310A"/>
    <w:rsid w:val="00570664"/>
    <w:rsid w:val="006335A9"/>
    <w:rsid w:val="006A63A1"/>
    <w:rsid w:val="007844B2"/>
    <w:rsid w:val="007B7DC2"/>
    <w:rsid w:val="0087744F"/>
    <w:rsid w:val="009864EA"/>
    <w:rsid w:val="009C5B8D"/>
    <w:rsid w:val="009D617F"/>
    <w:rsid w:val="00CA784F"/>
    <w:rsid w:val="00E917B1"/>
    <w:rsid w:val="00F96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imple 1" w:semiHidden="0" w:unhideWhenUsed="0"/>
    <w:lsdException w:name="Table Simple 2" w:semiHidden="0" w:unhideWhenUsed="0"/>
    <w:lsdException w:name="Table Simple 3" w:semiHidden="0" w:unhideWhenUsed="0"/>
    <w:lsdException w:name="Table Classic 1" w:semiHidden="0" w:unhideWhenUsed="0"/>
    <w:lsdException w:name="Table Classic 2" w:semiHidden="0" w:unhideWhenUsed="0"/>
    <w:lsdException w:name="Table Classic 3" w:semiHidden="0" w:unhideWhenUsed="0"/>
    <w:lsdException w:name="Table Classic 4" w:semiHidden="0" w:unhideWhenUsed="0"/>
    <w:lsdException w:name="Table Colorful 1" w:semiHidden="0" w:unhideWhenUsed="0"/>
    <w:lsdException w:name="Table Colorful 2" w:semiHidden="0" w:unhideWhenUsed="0"/>
    <w:lsdException w:name="Table Colorful 3" w:semiHidden="0" w:unhideWhenUsed="0"/>
    <w:lsdException w:name="Table Columns 1" w:semiHidden="0" w:unhideWhenUsed="0"/>
    <w:lsdException w:name="Table Columns 2" w:semiHidden="0" w:unhideWhenUsed="0"/>
    <w:lsdException w:name="Table Columns 3" w:semiHidden="0" w:unhideWhenUsed="0"/>
    <w:lsdException w:name="Table Columns 4" w:semiHidden="0" w:unhideWhenUsed="0"/>
    <w:lsdException w:name="Table Columns 5" w:semiHidden="0" w:unhideWhenUsed="0"/>
    <w:lsdException w:name="Table Grid 1" w:semiHidden="0" w:unhideWhenUsed="0"/>
    <w:lsdException w:name="Table Grid 2" w:semiHidden="0" w:unhideWhenUsed="0"/>
    <w:lsdException w:name="Table Grid 3" w:semiHidden="0" w:unhideWhenUsed="0"/>
    <w:lsdException w:name="Table Grid 4" w:semiHidden="0" w:unhideWhenUsed="0"/>
    <w:lsdException w:name="Table Grid 5" w:semiHidden="0" w:unhideWhenUsed="0"/>
    <w:lsdException w:name="Table Grid 6" w:semiHidden="0" w:unhideWhenUsed="0"/>
    <w:lsdException w:name="Table Grid 7" w:semiHidden="0" w:unhideWhenUsed="0"/>
    <w:lsdException w:name="Table Grid 8" w:semiHidden="0" w:unhideWhenUsed="0"/>
    <w:lsdException w:name="Table List 1" w:semiHidden="0" w:unhideWhenUsed="0"/>
    <w:lsdException w:name="Table List 2" w:semiHidden="0" w:unhideWhenUsed="0"/>
    <w:lsdException w:name="Table List 3" w:semiHidden="0" w:unhideWhenUsed="0"/>
    <w:lsdException w:name="Table List 4" w:semiHidden="0" w:unhideWhenUsed="0"/>
    <w:lsdException w:name="Table List 5" w:semiHidden="0" w:unhideWhenUsed="0"/>
    <w:lsdException w:name="Table List 6" w:semiHidden="0" w:unhideWhenUsed="0"/>
    <w:lsdException w:name="Table List 7" w:semiHidden="0" w:unhideWhenUsed="0"/>
    <w:lsdException w:name="Table List 8" w:semiHidden="0" w:unhideWhenUsed="0"/>
    <w:lsdException w:name="Table 3D effects 1" w:semiHidden="0" w:unhideWhenUsed="0"/>
    <w:lsdException w:name="Table 3D effects 2" w:semiHidden="0" w:unhideWhenUsed="0"/>
    <w:lsdException w:name="Table 3D effects 3" w:semiHidden="0" w:unhideWhenUsed="0"/>
    <w:lsdException w:name="Table Contemporary" w:semiHidden="0" w:unhideWhenUsed="0"/>
    <w:lsdException w:name="Table Elegant" w:semiHidden="0" w:unhideWhenUsed="0"/>
    <w:lsdException w:name="Table Professional" w:semiHidden="0" w:unhideWhenUsed="0"/>
    <w:lsdException w:name="Table Subtle 1" w:semiHidden="0" w:unhideWhenUsed="0"/>
    <w:lsdException w:name="Table Subtle 2" w:semiHidden="0" w:unhideWhenUsed="0"/>
    <w:lsdException w:name="Table Web 1" w:semiHidden="0" w:unhideWhenUsed="0"/>
    <w:lsdException w:name="Table Web 2"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64EA"/>
    <w:rPr>
      <w:sz w:val="22"/>
      <w:szCs w:val="22"/>
      <w:lang w:val="sr-Cyrl-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394</Words>
  <Characters>2247</Characters>
  <Application>Microsoft Office Word</Application>
  <DocSecurity>0</DocSecurity>
  <Lines>18</Lines>
  <Paragraphs>5</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Hewlett-Packard Company</Company>
  <LinksUpToDate>false</LinksUpToDate>
  <CharactersWithSpaces>2636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2</cp:revision>
  <dcterms:created xsi:type="dcterms:W3CDTF">2020-09-21T07:46:00Z</dcterms:created>
  <dcterms:modified xsi:type="dcterms:W3CDTF">2020-09-21T07:46:00Z</dcterms:modified>
</cp:coreProperties>
</file>